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7372" w14:textId="3024AC98" w:rsidR="00094F07" w:rsidRPr="00B245C9" w:rsidRDefault="00B245C9" w:rsidP="00094F07">
      <w:pPr>
        <w:pStyle w:val="Titre1"/>
        <w:tabs>
          <w:tab w:val="left" w:pos="0"/>
          <w:tab w:val="left" w:pos="1750"/>
        </w:tabs>
        <w:spacing w:before="0" w:after="200" w:line="660" w:lineRule="atLeast"/>
        <w:rPr>
          <w:rStyle w:val="Policepardfaut1"/>
          <w:rFonts w:ascii="Calibri" w:hAnsi="Calibri" w:cs="Helvetica"/>
          <w:color w:val="000000"/>
          <w:sz w:val="28"/>
          <w:szCs w:val="28"/>
        </w:rPr>
      </w:pPr>
      <w:r>
        <w:rPr>
          <w:rStyle w:val="Policepardfaut1"/>
          <w:rFonts w:ascii="Calibri" w:hAnsi="Calibri" w:cs="Helvetica"/>
          <w:color w:val="000000"/>
          <w:sz w:val="28"/>
          <w:szCs w:val="28"/>
        </w:rPr>
        <w:t>Dé</w:t>
      </w:r>
      <w:r w:rsidR="00094F07" w:rsidRPr="00B245C9">
        <w:rPr>
          <w:rStyle w:val="Policepardfaut1"/>
          <w:rFonts w:ascii="Calibri" w:hAnsi="Calibri" w:cs="Helvetica"/>
          <w:color w:val="000000"/>
          <w:sz w:val="28"/>
          <w:szCs w:val="28"/>
        </w:rPr>
        <w:t>barrassez</w:t>
      </w:r>
      <w:r>
        <w:rPr>
          <w:rStyle w:val="Policepardfaut1"/>
          <w:rFonts w:ascii="Calibri" w:hAnsi="Calibri" w:cs="Helvetica"/>
          <w:color w:val="000000"/>
          <w:sz w:val="28"/>
          <w:szCs w:val="28"/>
        </w:rPr>
        <w:t>-</w:t>
      </w:r>
      <w:r w:rsidR="00094F07" w:rsidRPr="00B245C9">
        <w:rPr>
          <w:rStyle w:val="Policepardfaut1"/>
          <w:rFonts w:ascii="Calibri" w:hAnsi="Calibri" w:cs="Helvetica"/>
          <w:color w:val="000000"/>
          <w:sz w:val="28"/>
          <w:szCs w:val="28"/>
        </w:rPr>
        <w:t>moi de ce truc-là !</w:t>
      </w:r>
    </w:p>
    <w:p w14:paraId="51A0C7C9" w14:textId="720A1883" w:rsidR="00094F07" w:rsidRPr="00946A3F" w:rsidRDefault="00094F07" w:rsidP="00094F07">
      <w:pPr>
        <w:pStyle w:val="NormalWeb"/>
        <w:shd w:val="clear" w:color="auto" w:fill="FFFFFF"/>
        <w:spacing w:before="0" w:after="200"/>
        <w:rPr>
          <w:rStyle w:val="Policepardfaut1"/>
          <w:rFonts w:ascii="Calibri" w:hAnsi="Calibri"/>
          <w:color w:val="000000"/>
          <w:sz w:val="22"/>
          <w:szCs w:val="22"/>
        </w:rPr>
      </w:pPr>
      <w:r w:rsidRPr="00946A3F">
        <w:rPr>
          <w:rStyle w:val="Policepardfaut1"/>
          <w:rFonts w:ascii="Calibri" w:hAnsi="Calibri"/>
          <w:color w:val="000000"/>
          <w:sz w:val="22"/>
          <w:szCs w:val="22"/>
        </w:rPr>
        <w:t xml:space="preserve"> </w:t>
      </w:r>
      <w:r>
        <w:rPr>
          <w:rStyle w:val="Policepardfaut1"/>
          <w:rFonts w:ascii="Calibri" w:hAnsi="Calibri"/>
          <w:color w:val="000000"/>
          <w:sz w:val="22"/>
          <w:szCs w:val="22"/>
        </w:rPr>
        <w:t>« </w:t>
      </w:r>
      <w:r w:rsidRPr="00946A3F">
        <w:rPr>
          <w:rStyle w:val="Policepardfaut1"/>
          <w:rFonts w:ascii="Calibri" w:hAnsi="Calibri"/>
          <w:color w:val="000000"/>
          <w:sz w:val="22"/>
          <w:szCs w:val="22"/>
        </w:rPr>
        <w:t xml:space="preserve">J'en ai marre de passer les crèmes, ça revient tout le temps, et </w:t>
      </w:r>
      <w:r w:rsidR="00B245C9" w:rsidRPr="00946A3F">
        <w:rPr>
          <w:rStyle w:val="Policepardfaut1"/>
          <w:rFonts w:ascii="Calibri" w:hAnsi="Calibri"/>
          <w:color w:val="000000"/>
          <w:sz w:val="22"/>
          <w:szCs w:val="22"/>
        </w:rPr>
        <w:t>puis ça</w:t>
      </w:r>
      <w:r w:rsidRPr="00946A3F">
        <w:rPr>
          <w:rStyle w:val="Policepardfaut1"/>
          <w:rFonts w:ascii="Calibri" w:hAnsi="Calibri"/>
          <w:color w:val="000000"/>
          <w:sz w:val="22"/>
          <w:szCs w:val="22"/>
        </w:rPr>
        <w:t xml:space="preserve"> ne marche pas, faites quelque chose, faut que ça parte...</w:t>
      </w:r>
      <w:r>
        <w:rPr>
          <w:rStyle w:val="Policepardfaut1"/>
          <w:rFonts w:ascii="Calibri" w:hAnsi="Calibri"/>
          <w:color w:val="000000"/>
          <w:sz w:val="22"/>
          <w:szCs w:val="22"/>
        </w:rPr>
        <w:t> » L</w:t>
      </w:r>
      <w:r w:rsidRPr="00946A3F">
        <w:rPr>
          <w:rStyle w:val="Policepardfaut1"/>
          <w:rFonts w:ascii="Calibri" w:hAnsi="Calibri"/>
          <w:color w:val="000000"/>
          <w:sz w:val="22"/>
          <w:szCs w:val="22"/>
        </w:rPr>
        <w:t>e préjugé caché dans cette injonction concerne la difficulté à c</w:t>
      </w:r>
      <w:r w:rsidR="0065483C">
        <w:rPr>
          <w:rStyle w:val="Policepardfaut1"/>
          <w:rFonts w:ascii="Calibri" w:hAnsi="Calibri"/>
          <w:color w:val="000000"/>
          <w:sz w:val="22"/>
          <w:szCs w:val="22"/>
        </w:rPr>
        <w:t>oncevoir l'investissement</w:t>
      </w:r>
      <w:r w:rsidRPr="00946A3F">
        <w:rPr>
          <w:rStyle w:val="Policepardfaut1"/>
          <w:rFonts w:ascii="Calibri" w:hAnsi="Calibri"/>
          <w:color w:val="000000"/>
          <w:sz w:val="22"/>
          <w:szCs w:val="22"/>
        </w:rPr>
        <w:t xml:space="preserve"> indispensable du patient pour gérer son problème. </w:t>
      </w:r>
      <w:r w:rsidR="0065483C">
        <w:rPr>
          <w:rStyle w:val="Policepardfaut1"/>
          <w:rFonts w:ascii="Calibri" w:hAnsi="Calibri"/>
          <w:color w:val="000000"/>
          <w:sz w:val="22"/>
          <w:szCs w:val="22"/>
        </w:rPr>
        <w:t>C</w:t>
      </w:r>
      <w:r w:rsidRPr="00946A3F">
        <w:rPr>
          <w:rStyle w:val="Policepardfaut1"/>
          <w:rFonts w:ascii="Calibri" w:hAnsi="Calibri"/>
          <w:color w:val="000000"/>
          <w:sz w:val="22"/>
          <w:szCs w:val="22"/>
        </w:rPr>
        <w:t>ette attitude n'est pas du tout acquise dans notre culture. Pourquoi ?</w:t>
      </w:r>
    </w:p>
    <w:p w14:paraId="201D4F1A" w14:textId="77777777" w:rsidR="00094F07" w:rsidRPr="00946A3F" w:rsidRDefault="00094F07" w:rsidP="00094F07">
      <w:pPr>
        <w:pStyle w:val="NormalWeb"/>
        <w:numPr>
          <w:ilvl w:val="0"/>
          <w:numId w:val="2"/>
        </w:numPr>
        <w:shd w:val="clear" w:color="auto" w:fill="FFFFFF"/>
        <w:spacing w:before="0" w:after="200"/>
        <w:rPr>
          <w:rStyle w:val="Policepardfaut1"/>
          <w:rFonts w:ascii="Calibri" w:hAnsi="Calibri"/>
          <w:color w:val="000000"/>
          <w:sz w:val="22"/>
          <w:szCs w:val="22"/>
        </w:rPr>
      </w:pPr>
      <w:r>
        <w:rPr>
          <w:rStyle w:val="Policepardfaut1"/>
          <w:rFonts w:ascii="Calibri" w:hAnsi="Calibri"/>
          <w:color w:val="000000"/>
          <w:sz w:val="22"/>
          <w:szCs w:val="22"/>
        </w:rPr>
        <w:t>« </w:t>
      </w:r>
      <w:r w:rsidRPr="00946A3F">
        <w:rPr>
          <w:rStyle w:val="Policepardfaut1"/>
          <w:rFonts w:ascii="Calibri" w:hAnsi="Calibri"/>
          <w:color w:val="000000"/>
          <w:sz w:val="22"/>
          <w:szCs w:val="22"/>
        </w:rPr>
        <w:t>Mais enfin, docteur on sait aller sur la lune et vous me dites qu'il faut que je passe de la pommade tous les jours ? Vous rigolez!</w:t>
      </w:r>
      <w:r>
        <w:rPr>
          <w:rStyle w:val="Policepardfaut1"/>
          <w:rFonts w:ascii="Calibri" w:hAnsi="Calibri"/>
          <w:color w:val="000000"/>
          <w:sz w:val="22"/>
          <w:szCs w:val="22"/>
        </w:rPr>
        <w:t> »</w:t>
      </w:r>
      <w:r w:rsidRPr="00946A3F">
        <w:rPr>
          <w:rStyle w:val="Policepardfaut1"/>
          <w:rFonts w:ascii="Calibri" w:hAnsi="Calibri"/>
          <w:color w:val="000000"/>
          <w:sz w:val="22"/>
          <w:szCs w:val="22"/>
        </w:rPr>
        <w:t xml:space="preserve"> La confusion entre la technologie et la biologie est habituelle. La toute puissance technologique envahit l'imaginaire et le retour à la réalité via un médicament en tube ne correspond pas à l'illusion de la performance</w:t>
      </w:r>
      <w:r>
        <w:rPr>
          <w:rStyle w:val="Policepardfaut1"/>
          <w:rFonts w:ascii="Calibri" w:hAnsi="Calibri"/>
          <w:color w:val="000000"/>
          <w:sz w:val="22"/>
          <w:szCs w:val="22"/>
        </w:rPr>
        <w:t>…</w:t>
      </w:r>
    </w:p>
    <w:p w14:paraId="1F704D32" w14:textId="2B1E3973" w:rsidR="00094F07" w:rsidRPr="00946A3F" w:rsidRDefault="00094F07" w:rsidP="00094F07">
      <w:pPr>
        <w:pStyle w:val="NormalWeb"/>
        <w:numPr>
          <w:ilvl w:val="0"/>
          <w:numId w:val="2"/>
        </w:numPr>
        <w:shd w:val="clear" w:color="auto" w:fill="FFFFFF"/>
        <w:spacing w:before="0" w:after="200"/>
        <w:rPr>
          <w:rStyle w:val="Policepardfaut1"/>
          <w:rFonts w:ascii="Calibri" w:hAnsi="Calibri"/>
          <w:color w:val="000000"/>
          <w:sz w:val="22"/>
          <w:szCs w:val="22"/>
        </w:rPr>
      </w:pPr>
      <w:r>
        <w:rPr>
          <w:rStyle w:val="Policepardfaut1"/>
          <w:rFonts w:ascii="Calibri" w:hAnsi="Calibri"/>
          <w:color w:val="000000"/>
          <w:sz w:val="22"/>
          <w:szCs w:val="22"/>
        </w:rPr>
        <w:t>« </w:t>
      </w:r>
      <w:r w:rsidRPr="00946A3F">
        <w:rPr>
          <w:rStyle w:val="Policepardfaut1"/>
          <w:rFonts w:ascii="Calibri" w:hAnsi="Calibri"/>
          <w:color w:val="000000"/>
          <w:sz w:val="22"/>
          <w:szCs w:val="22"/>
        </w:rPr>
        <w:t>Mais vous ne vous rendez pas compte du temps perdu à passer vos produits !</w:t>
      </w:r>
      <w:r>
        <w:rPr>
          <w:rStyle w:val="Policepardfaut1"/>
          <w:rFonts w:ascii="Calibri" w:hAnsi="Calibri"/>
          <w:color w:val="000000"/>
          <w:sz w:val="22"/>
          <w:szCs w:val="22"/>
        </w:rPr>
        <w:t> »</w:t>
      </w:r>
      <w:r w:rsidRPr="00946A3F">
        <w:rPr>
          <w:rStyle w:val="Policepardfaut1"/>
          <w:rFonts w:ascii="Calibri" w:hAnsi="Calibri"/>
          <w:color w:val="000000"/>
          <w:sz w:val="22"/>
          <w:szCs w:val="22"/>
        </w:rPr>
        <w:t xml:space="preserve"> Autant la remarque précédente nous projetait dans la technologie</w:t>
      </w:r>
      <w:r w:rsidR="00B245C9">
        <w:rPr>
          <w:rStyle w:val="Policepardfaut1"/>
          <w:rFonts w:ascii="Calibri" w:hAnsi="Calibri"/>
          <w:color w:val="000000"/>
          <w:sz w:val="22"/>
          <w:szCs w:val="22"/>
        </w:rPr>
        <w:t xml:space="preserve">, </w:t>
      </w:r>
      <w:r w:rsidRPr="00946A3F">
        <w:rPr>
          <w:rStyle w:val="Policepardfaut1"/>
          <w:rFonts w:ascii="Calibri" w:hAnsi="Calibri"/>
          <w:color w:val="000000"/>
          <w:sz w:val="22"/>
          <w:szCs w:val="22"/>
        </w:rPr>
        <w:t>autant cette réflexion nous ramène au contra</w:t>
      </w:r>
      <w:r w:rsidR="008C5E86">
        <w:rPr>
          <w:rStyle w:val="Policepardfaut1"/>
          <w:rFonts w:ascii="Calibri" w:hAnsi="Calibri"/>
          <w:color w:val="000000"/>
          <w:sz w:val="22"/>
          <w:szCs w:val="22"/>
        </w:rPr>
        <w:t>ire à nos racines culturelles</w:t>
      </w:r>
      <w:r w:rsidRPr="00946A3F">
        <w:rPr>
          <w:rStyle w:val="Policepardfaut1"/>
          <w:rFonts w:ascii="Calibri" w:hAnsi="Calibri"/>
          <w:color w:val="000000"/>
          <w:sz w:val="22"/>
          <w:szCs w:val="22"/>
        </w:rPr>
        <w:t xml:space="preserve"> où depuis des siècles le corps est une portion secondaire de notre vie, loin derrière la raison ou la spiritualité. Là où d'autres cultures perpétuent un savoir faire du massage et des soins du corps, dans nos sociétés occidentales, le corps est le lieu de l'interdit moral ou  celui de la limite insupportable à accepter</w:t>
      </w:r>
      <w:r>
        <w:rPr>
          <w:rStyle w:val="Policepardfaut1"/>
          <w:rFonts w:ascii="Calibri" w:hAnsi="Calibri"/>
          <w:color w:val="000000"/>
          <w:sz w:val="22"/>
          <w:szCs w:val="22"/>
        </w:rPr>
        <w:t xml:space="preserve"> </w:t>
      </w:r>
      <w:r w:rsidRPr="00946A3F">
        <w:rPr>
          <w:rStyle w:val="Policepardfaut1"/>
          <w:rFonts w:ascii="Calibri" w:hAnsi="Calibri"/>
          <w:color w:val="000000"/>
          <w:sz w:val="22"/>
          <w:szCs w:val="22"/>
        </w:rPr>
        <w:t xml:space="preserve"> </w:t>
      </w:r>
      <w:r>
        <w:rPr>
          <w:rStyle w:val="Policepardfaut1"/>
          <w:rFonts w:ascii="Calibri" w:hAnsi="Calibri"/>
          <w:color w:val="000000"/>
          <w:sz w:val="22"/>
          <w:szCs w:val="22"/>
        </w:rPr>
        <w:t>(transhumanisme</w:t>
      </w:r>
      <w:r w:rsidRPr="00946A3F">
        <w:rPr>
          <w:rStyle w:val="Policepardfaut1"/>
          <w:rFonts w:ascii="Calibri" w:hAnsi="Calibri"/>
          <w:color w:val="000000"/>
          <w:sz w:val="22"/>
          <w:szCs w:val="22"/>
        </w:rPr>
        <w:t>). Le corps pose problème alors qu'il est notre terre première. Se toucher, passer une crème n'est pas forcément un geste facile et la crainte d'amener des microbes avec la main n'en est qu'un exemple.</w:t>
      </w:r>
    </w:p>
    <w:p w14:paraId="324E4C35" w14:textId="418EBE7A" w:rsidR="00094F07" w:rsidRPr="00946A3F" w:rsidRDefault="00094F07" w:rsidP="00094F07">
      <w:pPr>
        <w:pStyle w:val="NormalWeb"/>
        <w:numPr>
          <w:ilvl w:val="0"/>
          <w:numId w:val="2"/>
        </w:numPr>
        <w:shd w:val="clear" w:color="auto" w:fill="FFFFFF"/>
        <w:spacing w:before="0" w:after="200"/>
        <w:rPr>
          <w:rStyle w:val="Policepardfaut1"/>
          <w:rFonts w:ascii="Calibri" w:hAnsi="Calibri"/>
          <w:color w:val="000000"/>
          <w:sz w:val="22"/>
          <w:szCs w:val="22"/>
        </w:rPr>
      </w:pPr>
      <w:r w:rsidRPr="00946A3F">
        <w:rPr>
          <w:rStyle w:val="Policepardfaut1"/>
          <w:rFonts w:ascii="Calibri" w:hAnsi="Calibri"/>
          <w:color w:val="000000"/>
          <w:sz w:val="22"/>
          <w:szCs w:val="22"/>
        </w:rPr>
        <w:t>Cette méconnaissance du corps et de son fonctionnement a donc cautionné le préjugé qu'en cas de problème</w:t>
      </w:r>
      <w:r w:rsidR="00B245C9">
        <w:rPr>
          <w:rStyle w:val="Policepardfaut1"/>
          <w:rFonts w:ascii="Calibri" w:hAnsi="Calibri"/>
          <w:color w:val="000000"/>
          <w:sz w:val="22"/>
          <w:szCs w:val="22"/>
        </w:rPr>
        <w:t>,</w:t>
      </w:r>
      <w:r w:rsidRPr="00946A3F">
        <w:rPr>
          <w:rStyle w:val="Policepardfaut1"/>
          <w:rFonts w:ascii="Calibri" w:hAnsi="Calibri"/>
          <w:color w:val="000000"/>
          <w:sz w:val="22"/>
          <w:szCs w:val="22"/>
        </w:rPr>
        <w:t xml:space="preserve"> c'est aux des soignants  d'amener la solution. Allez demander à un chinois ce qu'il </w:t>
      </w:r>
      <w:r>
        <w:rPr>
          <w:rStyle w:val="Policepardfaut1"/>
          <w:rFonts w:ascii="Calibri" w:hAnsi="Calibri"/>
          <w:color w:val="000000"/>
          <w:sz w:val="22"/>
          <w:szCs w:val="22"/>
        </w:rPr>
        <w:t>en pense, il vous dira qu’il est de s</w:t>
      </w:r>
      <w:r w:rsidRPr="00946A3F">
        <w:rPr>
          <w:rStyle w:val="Policepardfaut1"/>
          <w:rFonts w:ascii="Calibri" w:hAnsi="Calibri"/>
          <w:color w:val="000000"/>
          <w:sz w:val="22"/>
          <w:szCs w:val="22"/>
        </w:rPr>
        <w:t>a responsabilité de prendre soins de son corps à travers la nourrit</w:t>
      </w:r>
      <w:r>
        <w:rPr>
          <w:rStyle w:val="Policepardfaut1"/>
          <w:rFonts w:ascii="Calibri" w:hAnsi="Calibri"/>
          <w:color w:val="000000"/>
          <w:sz w:val="22"/>
          <w:szCs w:val="22"/>
        </w:rPr>
        <w:t>ure et l'entretien physique...</w:t>
      </w:r>
      <w:r w:rsidRPr="00946A3F">
        <w:rPr>
          <w:rStyle w:val="Policepardfaut1"/>
          <w:rFonts w:ascii="Calibri" w:hAnsi="Calibri"/>
          <w:color w:val="000000"/>
          <w:sz w:val="22"/>
          <w:szCs w:val="22"/>
        </w:rPr>
        <w:t>voilà qui n'est pas vraiment un discours ha</w:t>
      </w:r>
      <w:r>
        <w:rPr>
          <w:rStyle w:val="Policepardfaut1"/>
          <w:rFonts w:ascii="Calibri" w:hAnsi="Calibri"/>
          <w:color w:val="000000"/>
          <w:sz w:val="22"/>
          <w:szCs w:val="22"/>
        </w:rPr>
        <w:t>bituel chez nous !</w:t>
      </w:r>
    </w:p>
    <w:p w14:paraId="00CE6D51" w14:textId="77777777" w:rsidR="00F01887" w:rsidRPr="008C5E86" w:rsidRDefault="00094F07" w:rsidP="008C5E86">
      <w:pPr>
        <w:pStyle w:val="NormalWeb"/>
        <w:numPr>
          <w:ilvl w:val="0"/>
          <w:numId w:val="2"/>
        </w:numPr>
        <w:shd w:val="clear" w:color="auto" w:fill="FFFFFF"/>
        <w:spacing w:before="0" w:after="0"/>
        <w:rPr>
          <w:rStyle w:val="Policepardfaut1"/>
        </w:rPr>
      </w:pPr>
      <w:r w:rsidRPr="008C5E86">
        <w:rPr>
          <w:rStyle w:val="Policepardfaut1"/>
          <w:rFonts w:ascii="Calibri" w:hAnsi="Calibri"/>
          <w:color w:val="000000"/>
          <w:sz w:val="22"/>
          <w:szCs w:val="22"/>
        </w:rPr>
        <w:t xml:space="preserve">Pour accepter une nouvelle idée, il faut être capable de détruire l'ancienne. </w:t>
      </w:r>
      <w:r w:rsidR="008C5E86">
        <w:rPr>
          <w:rStyle w:val="Policepardfaut1"/>
          <w:rFonts w:ascii="Calibri" w:hAnsi="Calibri"/>
          <w:color w:val="000000"/>
          <w:sz w:val="22"/>
          <w:szCs w:val="22"/>
        </w:rPr>
        <w:t xml:space="preserve">Les métaphores sont là très intéressantes : j’utilise celle du permis de conduire. Il s’agit d’un jeu de rôle facile à utiliser en consultation : </w:t>
      </w:r>
    </w:p>
    <w:p w14:paraId="0A446AA9" w14:textId="33DB46A4" w:rsidR="008C5E86" w:rsidRDefault="00B245C9" w:rsidP="008C5E86">
      <w:pPr>
        <w:pStyle w:val="NormalWeb"/>
        <w:shd w:val="clear" w:color="auto" w:fill="FFFFFF"/>
        <w:spacing w:before="0" w:after="0"/>
        <w:ind w:left="720"/>
        <w:rPr>
          <w:rStyle w:val="Policepardfaut1"/>
          <w:rFonts w:ascii="Calibri" w:hAnsi="Calibri"/>
          <w:color w:val="000000"/>
          <w:sz w:val="22"/>
          <w:szCs w:val="22"/>
        </w:rPr>
      </w:pPr>
      <w:r>
        <w:rPr>
          <w:rStyle w:val="Policepardfaut1"/>
          <w:rFonts w:ascii="Calibri" w:hAnsi="Calibri"/>
          <w:color w:val="000000"/>
          <w:sz w:val="22"/>
          <w:szCs w:val="22"/>
        </w:rPr>
        <w:t>Le</w:t>
      </w:r>
      <w:r w:rsidR="008C5E86">
        <w:rPr>
          <w:rStyle w:val="Policepardfaut1"/>
          <w:rFonts w:ascii="Calibri" w:hAnsi="Calibri"/>
          <w:color w:val="000000"/>
          <w:sz w:val="22"/>
          <w:szCs w:val="22"/>
        </w:rPr>
        <w:t xml:space="preserve"> médecin : - « je suis votre parent et je vous offre une voiture pour vos 18 ans avec le mode d’emploi de la voiture : que se passe-t-il ? » </w:t>
      </w:r>
    </w:p>
    <w:p w14:paraId="7DBC8BA4" w14:textId="5A6501E9" w:rsidR="008C5E86" w:rsidRDefault="00B245C9" w:rsidP="008C5E86">
      <w:pPr>
        <w:pStyle w:val="NormalWeb"/>
        <w:shd w:val="clear" w:color="auto" w:fill="FFFFFF"/>
        <w:spacing w:before="0" w:after="0"/>
        <w:ind w:left="720"/>
        <w:rPr>
          <w:rStyle w:val="Policepardfaut1"/>
          <w:rFonts w:ascii="Calibri" w:hAnsi="Calibri"/>
          <w:color w:val="000000"/>
          <w:sz w:val="22"/>
          <w:szCs w:val="22"/>
        </w:rPr>
      </w:pPr>
      <w:r>
        <w:rPr>
          <w:rStyle w:val="Policepardfaut1"/>
          <w:rFonts w:ascii="Calibri" w:hAnsi="Calibri"/>
          <w:color w:val="000000"/>
          <w:sz w:val="22"/>
          <w:szCs w:val="22"/>
        </w:rPr>
        <w:t>Le</w:t>
      </w:r>
      <w:r w:rsidR="008C5E86">
        <w:rPr>
          <w:rStyle w:val="Policepardfaut1"/>
          <w:rFonts w:ascii="Calibri" w:hAnsi="Calibri"/>
          <w:color w:val="000000"/>
          <w:sz w:val="22"/>
          <w:szCs w:val="22"/>
        </w:rPr>
        <w:t xml:space="preserve"> patient comprend que son parent l’envoie à l’accident </w:t>
      </w:r>
    </w:p>
    <w:p w14:paraId="45460B66" w14:textId="4F3E66BF" w:rsidR="008C5E86" w:rsidRDefault="00B245C9" w:rsidP="008C5E86">
      <w:pPr>
        <w:pStyle w:val="NormalWeb"/>
        <w:shd w:val="clear" w:color="auto" w:fill="FFFFFF"/>
        <w:spacing w:before="0" w:after="0"/>
        <w:ind w:left="720"/>
        <w:rPr>
          <w:rStyle w:val="Policepardfaut1"/>
          <w:rFonts w:ascii="Calibri" w:hAnsi="Calibri"/>
          <w:color w:val="000000"/>
          <w:sz w:val="22"/>
          <w:szCs w:val="22"/>
        </w:rPr>
      </w:pPr>
      <w:r>
        <w:rPr>
          <w:rStyle w:val="Policepardfaut1"/>
          <w:rFonts w:ascii="Calibri" w:hAnsi="Calibri"/>
          <w:color w:val="000000"/>
          <w:sz w:val="22"/>
          <w:szCs w:val="22"/>
        </w:rPr>
        <w:t>Le</w:t>
      </w:r>
      <w:r w:rsidR="008C5E86">
        <w:rPr>
          <w:rStyle w:val="Policepardfaut1"/>
          <w:rFonts w:ascii="Calibri" w:hAnsi="Calibri"/>
          <w:color w:val="000000"/>
          <w:sz w:val="22"/>
          <w:szCs w:val="22"/>
        </w:rPr>
        <w:t xml:space="preserve"> médecin : « vous avez de l’eczéma depuis 40 ans et je vous donne l’ordonnance : que se passe-t-il ?  </w:t>
      </w:r>
      <w:r>
        <w:rPr>
          <w:rStyle w:val="Policepardfaut1"/>
          <w:rFonts w:ascii="Calibri" w:hAnsi="Calibri"/>
          <w:color w:val="000000"/>
          <w:sz w:val="22"/>
          <w:szCs w:val="22"/>
        </w:rPr>
        <w:t>Vous</w:t>
      </w:r>
      <w:r w:rsidR="008C5E86">
        <w:rPr>
          <w:rStyle w:val="Policepardfaut1"/>
          <w:rFonts w:ascii="Calibri" w:hAnsi="Calibri"/>
          <w:color w:val="000000"/>
          <w:sz w:val="22"/>
          <w:szCs w:val="22"/>
        </w:rPr>
        <w:t xml:space="preserve"> êtes toujours là avec votre eczéma, ça n’avance pas …</w:t>
      </w:r>
    </w:p>
    <w:p w14:paraId="2B30312E" w14:textId="04404F8F" w:rsidR="008C5E86" w:rsidRDefault="00B245C9" w:rsidP="008C5E86">
      <w:pPr>
        <w:pStyle w:val="NormalWeb"/>
        <w:shd w:val="clear" w:color="auto" w:fill="FFFFFF"/>
        <w:spacing w:before="0" w:after="0"/>
        <w:ind w:left="720"/>
        <w:rPr>
          <w:rStyle w:val="Policepardfaut1"/>
          <w:rFonts w:ascii="Calibri" w:hAnsi="Calibri"/>
          <w:color w:val="000000"/>
          <w:sz w:val="22"/>
          <w:szCs w:val="22"/>
        </w:rPr>
      </w:pPr>
      <w:r>
        <w:rPr>
          <w:rStyle w:val="Policepardfaut1"/>
          <w:rFonts w:ascii="Calibri" w:hAnsi="Calibri"/>
          <w:color w:val="000000"/>
          <w:sz w:val="22"/>
          <w:szCs w:val="22"/>
        </w:rPr>
        <w:t>Le</w:t>
      </w:r>
      <w:r w:rsidR="008C5E86">
        <w:rPr>
          <w:rStyle w:val="Policepardfaut1"/>
          <w:rFonts w:ascii="Calibri" w:hAnsi="Calibri"/>
          <w:color w:val="000000"/>
          <w:sz w:val="22"/>
          <w:szCs w:val="22"/>
        </w:rPr>
        <w:t xml:space="preserve"> patient cautionne </w:t>
      </w:r>
    </w:p>
    <w:p w14:paraId="72DB857A" w14:textId="464ECCE5" w:rsidR="008C5E86" w:rsidRDefault="008C5E86" w:rsidP="008C5E86">
      <w:pPr>
        <w:pStyle w:val="NormalWeb"/>
        <w:shd w:val="clear" w:color="auto" w:fill="FFFFFF"/>
        <w:spacing w:before="0" w:after="0"/>
        <w:ind w:left="720"/>
        <w:rPr>
          <w:rStyle w:val="Policepardfaut1"/>
          <w:rFonts w:ascii="Calibri" w:hAnsi="Calibri"/>
          <w:color w:val="000000"/>
          <w:sz w:val="22"/>
          <w:szCs w:val="22"/>
        </w:rPr>
      </w:pPr>
      <w:r>
        <w:rPr>
          <w:rStyle w:val="Policepardfaut1"/>
          <w:rFonts w:ascii="Calibri" w:hAnsi="Calibri"/>
          <w:color w:val="000000"/>
          <w:sz w:val="22"/>
          <w:szCs w:val="22"/>
        </w:rPr>
        <w:t>« </w:t>
      </w:r>
      <w:r w:rsidR="00B245C9">
        <w:rPr>
          <w:rStyle w:val="Policepardfaut1"/>
          <w:rFonts w:ascii="Calibri" w:hAnsi="Calibri"/>
          <w:color w:val="000000"/>
          <w:sz w:val="22"/>
          <w:szCs w:val="22"/>
        </w:rPr>
        <w:t>Ce</w:t>
      </w:r>
      <w:r>
        <w:rPr>
          <w:rStyle w:val="Policepardfaut1"/>
          <w:rFonts w:ascii="Calibri" w:hAnsi="Calibri"/>
          <w:color w:val="000000"/>
          <w:sz w:val="22"/>
          <w:szCs w:val="22"/>
        </w:rPr>
        <w:t xml:space="preserve"> que je vous propose, c’est de passer le permis ensemble, et je ne vous lâche que lorsque vous aurez eu le permis »</w:t>
      </w:r>
    </w:p>
    <w:p w14:paraId="6A9C9C5E" w14:textId="77777777" w:rsidR="008C5E86" w:rsidRDefault="008C5E86" w:rsidP="008C5E86">
      <w:pPr>
        <w:pStyle w:val="NormalWeb"/>
        <w:shd w:val="clear" w:color="auto" w:fill="FFFFFF"/>
        <w:spacing w:before="0" w:after="0"/>
        <w:ind w:left="720"/>
        <w:rPr>
          <w:rStyle w:val="Policepardfaut1"/>
          <w:rFonts w:ascii="Calibri" w:hAnsi="Calibri"/>
          <w:color w:val="000000"/>
          <w:sz w:val="22"/>
          <w:szCs w:val="22"/>
        </w:rPr>
      </w:pPr>
      <w:r>
        <w:rPr>
          <w:rStyle w:val="Policepardfaut1"/>
          <w:rFonts w:ascii="Calibri" w:hAnsi="Calibri"/>
          <w:color w:val="000000"/>
          <w:sz w:val="22"/>
          <w:szCs w:val="22"/>
        </w:rPr>
        <w:t>L’alliance thérapeutique est scellée, le patient est  d’accord pour apprendre !</w:t>
      </w:r>
    </w:p>
    <w:p w14:paraId="1527B684" w14:textId="77777777" w:rsidR="008C5E86" w:rsidRDefault="008C5E86" w:rsidP="008C5E86">
      <w:pPr>
        <w:pStyle w:val="NormalWeb"/>
        <w:shd w:val="clear" w:color="auto" w:fill="FFFFFF"/>
        <w:spacing w:before="0" w:after="200"/>
        <w:ind w:left="720"/>
      </w:pPr>
    </w:p>
    <w:sectPr w:rsidR="008C5E86" w:rsidSect="00F01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972061180">
    <w:abstractNumId w:val="0"/>
  </w:num>
  <w:num w:numId="2" w16cid:durableId="1981618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4F07"/>
    <w:rsid w:val="00094F07"/>
    <w:rsid w:val="001357CB"/>
    <w:rsid w:val="001544E8"/>
    <w:rsid w:val="001C1C1D"/>
    <w:rsid w:val="002900E4"/>
    <w:rsid w:val="002C701A"/>
    <w:rsid w:val="003805F1"/>
    <w:rsid w:val="003B0DB1"/>
    <w:rsid w:val="00446B55"/>
    <w:rsid w:val="00476904"/>
    <w:rsid w:val="004D2843"/>
    <w:rsid w:val="00584998"/>
    <w:rsid w:val="0065483C"/>
    <w:rsid w:val="00722676"/>
    <w:rsid w:val="00760873"/>
    <w:rsid w:val="007620FE"/>
    <w:rsid w:val="007F0DB7"/>
    <w:rsid w:val="007F6BD5"/>
    <w:rsid w:val="008034AB"/>
    <w:rsid w:val="008B15B9"/>
    <w:rsid w:val="008C5E86"/>
    <w:rsid w:val="008D3E43"/>
    <w:rsid w:val="009D5024"/>
    <w:rsid w:val="00A030B0"/>
    <w:rsid w:val="00A12A65"/>
    <w:rsid w:val="00B245C9"/>
    <w:rsid w:val="00B975DB"/>
    <w:rsid w:val="00CD78A4"/>
    <w:rsid w:val="00D227E2"/>
    <w:rsid w:val="00D26781"/>
    <w:rsid w:val="00EA1BA3"/>
    <w:rsid w:val="00F01887"/>
    <w:rsid w:val="00F77633"/>
    <w:rsid w:val="00FB1FDC"/>
    <w:rsid w:val="00FD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3CD1"/>
  <w15:docId w15:val="{BDB9567B-5028-47DB-8104-A8C06F52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87"/>
  </w:style>
  <w:style w:type="paragraph" w:styleId="Titre1">
    <w:name w:val="heading 1"/>
    <w:basedOn w:val="Normal"/>
    <w:next w:val="Corpsdetexte"/>
    <w:link w:val="Titre1Car"/>
    <w:qFormat/>
    <w:rsid w:val="00094F07"/>
    <w:pPr>
      <w:numPr>
        <w:numId w:val="1"/>
      </w:numPr>
      <w:suppressAutoHyphens/>
      <w:spacing w:before="100" w:after="28" w:line="100" w:lineRule="atLeast"/>
      <w:textAlignment w:val="baseline"/>
      <w:outlineLvl w:val="0"/>
    </w:pPr>
    <w:rPr>
      <w:rFonts w:ascii="Times New Roman" w:eastAsia="Times New Roman" w:hAnsi="Times New Roman" w:cs="Times New Roman"/>
      <w:b/>
      <w:bCs/>
      <w:kern w:val="1"/>
      <w:sz w:val="48"/>
      <w:szCs w:val="4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4F07"/>
    <w:rPr>
      <w:rFonts w:ascii="Times New Roman" w:eastAsia="Times New Roman" w:hAnsi="Times New Roman" w:cs="Times New Roman"/>
      <w:b/>
      <w:bCs/>
      <w:kern w:val="1"/>
      <w:sz w:val="48"/>
      <w:szCs w:val="48"/>
      <w:lang w:eastAsia="ar-SA"/>
    </w:rPr>
  </w:style>
  <w:style w:type="character" w:customStyle="1" w:styleId="Policepardfaut1">
    <w:name w:val="Police par défaut1"/>
    <w:rsid w:val="00094F07"/>
  </w:style>
  <w:style w:type="paragraph" w:styleId="NormalWeb">
    <w:name w:val="Normal (Web)"/>
    <w:basedOn w:val="Normal"/>
    <w:rsid w:val="00094F07"/>
    <w:pPr>
      <w:suppressAutoHyphens/>
      <w:spacing w:before="100" w:after="28" w:line="100" w:lineRule="atLeast"/>
      <w:textAlignment w:val="baseline"/>
    </w:pPr>
    <w:rPr>
      <w:rFonts w:ascii="Times New Roman" w:eastAsia="Times New Roman" w:hAnsi="Times New Roman" w:cs="Times New Roman"/>
      <w:kern w:val="1"/>
      <w:sz w:val="24"/>
      <w:szCs w:val="24"/>
      <w:lang w:eastAsia="ar-SA"/>
    </w:rPr>
  </w:style>
  <w:style w:type="paragraph" w:styleId="Corpsdetexte">
    <w:name w:val="Body Text"/>
    <w:basedOn w:val="Normal"/>
    <w:link w:val="CorpsdetexteCar"/>
    <w:uiPriority w:val="99"/>
    <w:semiHidden/>
    <w:unhideWhenUsed/>
    <w:rsid w:val="00094F07"/>
    <w:pPr>
      <w:spacing w:after="120"/>
    </w:pPr>
  </w:style>
  <w:style w:type="character" w:customStyle="1" w:styleId="CorpsdetexteCar">
    <w:name w:val="Corps de texte Car"/>
    <w:basedOn w:val="Policepardfaut"/>
    <w:link w:val="Corpsdetexte"/>
    <w:uiPriority w:val="99"/>
    <w:semiHidden/>
    <w:rsid w:val="0009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414</Words>
  <Characters>2282</Characters>
  <Application>Microsoft Office Word</Application>
  <DocSecurity>0</DocSecurity>
  <Lines>19</Lines>
  <Paragraphs>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3/débarrassez moi de ce truc-là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MAGALI BOUTTAZ</cp:lastModifiedBy>
  <cp:revision>4</cp:revision>
  <dcterms:created xsi:type="dcterms:W3CDTF">2018-05-25T17:13:00Z</dcterms:created>
  <dcterms:modified xsi:type="dcterms:W3CDTF">2023-03-24T09:43:00Z</dcterms:modified>
</cp:coreProperties>
</file>